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951D33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017EF4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017EF4">
        <w:rPr>
          <w:rFonts w:ascii="Arial" w:hAnsi="Arial" w:cs="Arial"/>
          <w:noProof/>
          <w:lang w:eastAsia="es-PE"/>
        </w:rPr>
        <w:t xml:space="preserve">de moderada a fuerte </w:t>
      </w:r>
      <w:r w:rsidR="00E1246E">
        <w:rPr>
          <w:rFonts w:ascii="Arial" w:hAnsi="Arial" w:cs="Arial"/>
          <w:noProof/>
          <w:lang w:eastAsia="es-PE"/>
        </w:rPr>
        <w:t>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017EF4">
        <w:rPr>
          <w:rFonts w:ascii="Arial" w:hAnsi="Arial" w:cs="Arial"/>
          <w:noProof/>
          <w:lang w:eastAsia="es-PE"/>
        </w:rPr>
        <w:t>Cusco</w:t>
      </w:r>
      <w:r w:rsidR="00381C20" w:rsidRPr="00381C20">
        <w:rPr>
          <w:rFonts w:ascii="Arial" w:hAnsi="Arial" w:cs="Arial"/>
          <w:noProof/>
          <w:lang w:eastAsia="es-PE"/>
        </w:rPr>
        <w:t>,</w:t>
      </w:r>
      <w:r w:rsidR="002947BB">
        <w:rPr>
          <w:rFonts w:ascii="Arial" w:hAnsi="Arial" w:cs="Arial"/>
          <w:noProof/>
          <w:lang w:eastAsia="es-PE"/>
        </w:rPr>
        <w:t xml:space="preserve"> Ucayali, Madre de Dios, y </w:t>
      </w:r>
      <w:r w:rsidR="00017EF4">
        <w:rPr>
          <w:rFonts w:ascii="Arial" w:hAnsi="Arial" w:cs="Arial"/>
          <w:noProof/>
          <w:lang w:eastAsia="es-PE"/>
        </w:rPr>
        <w:t>Puno</w:t>
      </w:r>
      <w:r w:rsidR="002947BB">
        <w:rPr>
          <w:rFonts w:ascii="Arial" w:hAnsi="Arial" w:cs="Arial"/>
          <w:noProof/>
          <w:lang w:eastAsia="es-PE"/>
        </w:rPr>
        <w:t xml:space="preserve"> se predicen fenomenos metereologicos de gran magnitud</w:t>
      </w:r>
      <w:r w:rsidR="004A1CDE">
        <w:rPr>
          <w:rFonts w:ascii="Arial" w:hAnsi="Arial" w:cs="Arial"/>
          <w:noProof/>
          <w:lang w:eastAsia="es-PE"/>
        </w:rPr>
        <w:t xml:space="preserve"> </w:t>
      </w:r>
      <w:r w:rsidR="002947BB">
        <w:rPr>
          <w:rFonts w:ascii="Arial" w:hAnsi="Arial" w:cs="Arial"/>
          <w:noProof/>
          <w:lang w:eastAsia="es-PE"/>
        </w:rPr>
        <w:t xml:space="preserve">(Nivel 4) en </w:t>
      </w:r>
      <w:r w:rsidR="004A1CDE">
        <w:rPr>
          <w:rFonts w:ascii="Arial" w:hAnsi="Arial" w:cs="Arial"/>
          <w:noProof/>
          <w:lang w:eastAsia="es-PE"/>
        </w:rPr>
        <w:t xml:space="preserve">Junin, Amazonas, San Martin, Huanuco, Pasco, Loreto, Cajamarca y Ayacucho </w:t>
      </w:r>
      <w:r w:rsidR="002947BB">
        <w:rPr>
          <w:rFonts w:ascii="Arial" w:hAnsi="Arial" w:cs="Arial"/>
          <w:noProof/>
          <w:lang w:eastAsia="es-PE"/>
        </w:rPr>
        <w:t xml:space="preserve">se predicen fenomenos metereologicos peligrosos (Nivel 3) estos estaran </w:t>
      </w:r>
      <w:r w:rsidR="00017EF4">
        <w:rPr>
          <w:rFonts w:ascii="Arial" w:hAnsi="Arial" w:cs="Arial"/>
          <w:noProof/>
          <w:lang w:eastAsia="es-PE"/>
        </w:rPr>
        <w:t>acompañadas de</w:t>
      </w:r>
      <w:r w:rsidR="00C12EA8">
        <w:rPr>
          <w:rFonts w:ascii="Arial" w:hAnsi="Arial" w:cs="Arial"/>
          <w:noProof/>
          <w:lang w:eastAsia="es-PE"/>
        </w:rPr>
        <w:t xml:space="preserve"> </w:t>
      </w:r>
      <w:r w:rsidR="00826E6B">
        <w:rPr>
          <w:rFonts w:ascii="Arial" w:hAnsi="Arial" w:cs="Arial"/>
          <w:noProof/>
          <w:lang w:eastAsia="es-PE"/>
        </w:rPr>
        <w:t>descargas electricas</w:t>
      </w:r>
      <w:r w:rsidR="00C12EA8">
        <w:rPr>
          <w:rFonts w:ascii="Arial" w:hAnsi="Arial" w:cs="Arial"/>
          <w:noProof/>
          <w:lang w:eastAsia="es-PE"/>
        </w:rPr>
        <w:t xml:space="preserve"> y </w:t>
      </w:r>
      <w:r w:rsidR="00017EF4">
        <w:rPr>
          <w:rFonts w:ascii="Arial" w:hAnsi="Arial" w:cs="Arial"/>
          <w:noProof/>
          <w:lang w:eastAsia="es-PE"/>
        </w:rPr>
        <w:t>rafagas de viento</w:t>
      </w:r>
      <w:r w:rsidR="002947BB">
        <w:rPr>
          <w:rFonts w:ascii="Arial" w:hAnsi="Arial" w:cs="Arial"/>
          <w:noProof/>
          <w:lang w:eastAsia="es-PE"/>
        </w:rPr>
        <w:t>.</w:t>
      </w:r>
    </w:p>
    <w:p w:rsidR="00C12EA8" w:rsidRDefault="00C12EA8" w:rsidP="00C12EA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 anuncia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 w:rsidR="002947BB">
        <w:rPr>
          <w:rFonts w:ascii="Arial" w:hAnsi="Arial" w:cs="Arial"/>
          <w:noProof/>
          <w:lang w:eastAsia="es-PE"/>
        </w:rPr>
        <w:t xml:space="preserve">en la zona de sierra </w:t>
      </w:r>
      <w:r>
        <w:rPr>
          <w:rFonts w:ascii="Arial" w:hAnsi="Arial" w:cs="Arial"/>
          <w:noProof/>
          <w:lang w:eastAsia="es-PE"/>
        </w:rPr>
        <w:t>de moderada</w:t>
      </w:r>
      <w:r w:rsidR="002947BB">
        <w:rPr>
          <w:rFonts w:ascii="Arial" w:hAnsi="Arial" w:cs="Arial"/>
          <w:noProof/>
          <w:lang w:eastAsia="es-PE"/>
        </w:rPr>
        <w:t xml:space="preserve"> a fuerte intensidad</w:t>
      </w:r>
      <w:r>
        <w:rPr>
          <w:rFonts w:ascii="Arial" w:hAnsi="Arial" w:cs="Arial"/>
          <w:noProof/>
          <w:lang w:eastAsia="es-PE"/>
        </w:rPr>
        <w:t xml:space="preserve">, en los siguientes departamentos: </w:t>
      </w:r>
      <w:r w:rsidR="002947BB">
        <w:rPr>
          <w:rFonts w:ascii="Arial" w:hAnsi="Arial" w:cs="Arial"/>
          <w:noProof/>
          <w:lang w:eastAsia="es-PE"/>
        </w:rPr>
        <w:t xml:space="preserve">Cusco, Cajamarca, La Libertad, Puno, Ancash, Lima, Huancavelica, Ayacucho, Apurimac, Arequipa, Huanuco, Pasco y Junin </w:t>
      </w:r>
      <w:r w:rsidR="00017EF4">
        <w:rPr>
          <w:rFonts w:ascii="Arial" w:hAnsi="Arial" w:cs="Arial"/>
          <w:noProof/>
          <w:lang w:eastAsia="es-PE"/>
        </w:rPr>
        <w:t xml:space="preserve"> tambien </w:t>
      </w:r>
      <w:r>
        <w:rPr>
          <w:rFonts w:ascii="Arial" w:hAnsi="Arial" w:cs="Arial"/>
          <w:noProof/>
          <w:lang w:eastAsia="es-PE"/>
        </w:rPr>
        <w:t>acompañad</w:t>
      </w:r>
      <w:r w:rsidR="00017EF4">
        <w:rPr>
          <w:rFonts w:ascii="Arial" w:hAnsi="Arial" w:cs="Arial"/>
          <w:noProof/>
          <w:lang w:eastAsia="es-PE"/>
        </w:rPr>
        <w:t>as</w:t>
      </w:r>
      <w:r>
        <w:rPr>
          <w:rFonts w:ascii="Arial" w:hAnsi="Arial" w:cs="Arial"/>
          <w:noProof/>
          <w:lang w:eastAsia="es-PE"/>
        </w:rPr>
        <w:t xml:space="preserve"> </w:t>
      </w:r>
      <w:r w:rsidRPr="001744B9">
        <w:rPr>
          <w:rFonts w:ascii="Arial" w:hAnsi="Arial" w:cs="Arial"/>
          <w:noProof/>
          <w:lang w:eastAsia="es-PE"/>
        </w:rPr>
        <w:t xml:space="preserve">con </w:t>
      </w:r>
      <w:r>
        <w:rPr>
          <w:rFonts w:ascii="Arial" w:hAnsi="Arial" w:cs="Arial"/>
          <w:noProof/>
          <w:lang w:eastAsia="es-PE"/>
        </w:rPr>
        <w:t>ráfagas d</w:t>
      </w:r>
      <w:r w:rsidR="00017EF4">
        <w:rPr>
          <w:rFonts w:ascii="Arial" w:hAnsi="Arial" w:cs="Arial"/>
          <w:noProof/>
          <w:lang w:eastAsia="es-PE"/>
        </w:rPr>
        <w:t>e</w:t>
      </w:r>
      <w:r w:rsidR="002947BB">
        <w:rPr>
          <w:rFonts w:ascii="Arial" w:hAnsi="Arial" w:cs="Arial"/>
          <w:noProof/>
          <w:lang w:eastAsia="es-PE"/>
        </w:rPr>
        <w:t xml:space="preserve"> viento y descargas electricas.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D54D8" w:rsidRDefault="004A1CDE" w:rsidP="00ED54D8">
      <w:pPr>
        <w:spacing w:after="0"/>
        <w:ind w:left="426"/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411348</wp:posOffset>
            </wp:positionV>
            <wp:extent cx="5950645" cy="3289234"/>
            <wp:effectExtent l="0" t="0" r="0" b="6985"/>
            <wp:wrapTight wrapText="bothSides">
              <wp:wrapPolygon edited="0">
                <wp:start x="0" y="0"/>
                <wp:lineTo x="0" y="21521"/>
                <wp:lineTo x="21505" y="21521"/>
                <wp:lineTo x="2150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45" cy="32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br w:type="page"/>
      </w:r>
    </w:p>
    <w:p w:rsidR="00764784" w:rsidRDefault="00017EF4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524F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269543</wp:posOffset>
            </wp:positionV>
            <wp:extent cx="5687060" cy="8055610"/>
            <wp:effectExtent l="0" t="0" r="889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1" cy="80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017EF4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24F0">
        <w:rPr>
          <w:rFonts w:ascii="Arial" w:hAnsi="Arial" w:cs="Arial"/>
          <w:noProof/>
          <w:lang w:eastAsia="es-P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239601</wp:posOffset>
            </wp:positionH>
            <wp:positionV relativeFrom="paragraph">
              <wp:posOffset>178006</wp:posOffset>
            </wp:positionV>
            <wp:extent cx="5687962" cy="8056798"/>
            <wp:effectExtent l="0" t="0" r="8255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2" cy="805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BB9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881BB9"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="00881BB9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881BB9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23EBF" w:rsidP="006D1EC0">
      <w:pPr>
        <w:spacing w:before="0" w:after="0"/>
        <w:jc w:val="center"/>
        <w:rPr>
          <w:rFonts w:ascii="Arial" w:hAnsi="Arial" w:cs="Arial"/>
        </w:rPr>
      </w:pP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024065" w:rsidRDefault="009B7CAF" w:rsidP="00017EF4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207BC5" w:rsidRDefault="00207BC5" w:rsidP="00207BC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207BC5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70"/>
        <w:gridCol w:w="1560"/>
      </w:tblGrid>
      <w:tr w:rsidR="00207BC5" w:rsidRPr="00207BC5" w:rsidTr="00207BC5">
        <w:trPr>
          <w:trHeight w:val="305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207BC5" w:rsidRPr="00207BC5" w:rsidTr="00207BC5">
        <w:trPr>
          <w:trHeight w:val="30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</w:t>
            </w:r>
            <w:r w:rsidRPr="00207B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07B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PASCO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207BC5" w:rsidRPr="00207BC5" w:rsidTr="00207BC5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7BC5" w:rsidRPr="00207BC5" w:rsidRDefault="00207BC5" w:rsidP="00207BC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07BC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207BC5" w:rsidRDefault="00207BC5" w:rsidP="00017EF4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  <w:sectPr w:rsidR="00207BC5" w:rsidSect="00207BC5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207BC5" w:rsidRDefault="00207BC5" w:rsidP="00017EF4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091A50" w:rsidRDefault="00091A50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207BC5" w:rsidRDefault="00207BC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091A50" w:rsidRDefault="00091A50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5524F0" w:rsidRDefault="00871998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B46EFF" w:rsidRDefault="00B46EFF" w:rsidP="00B46EF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B46EFF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6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14"/>
        <w:gridCol w:w="1559"/>
      </w:tblGrid>
      <w:tr w:rsidR="00B46EFF" w:rsidRPr="00B46EFF" w:rsidTr="00B46EFF">
        <w:trPr>
          <w:trHeight w:val="510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COPALLIN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CHURUJA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COROSHA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CUISPES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FLORIDA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JAZAN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CHILIQUIN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GRANADA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QUINJALCA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SOLOCO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LAMUD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COCHAMAL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LONGAR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MILPUC</w:t>
            </w:r>
          </w:p>
        </w:tc>
      </w:tr>
      <w:tr w:rsidR="00B46EFF" w:rsidRPr="00B46EFF" w:rsidTr="00B46EFF">
        <w:trPr>
          <w:trHeight w:val="52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CHIVAY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CHALCOS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CHILCAYOC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LLACANORA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HUARANGO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LOURDES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HUAYOPATA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CAICAY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CCARHUAYO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CCATCA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</w:t>
            </w:r>
            <w:r w:rsidRPr="00B46EF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6E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UMBUQUI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  <w:bookmarkStart w:id="0" w:name="_GoBack"/>
            <w:bookmarkEnd w:id="0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B46EFF" w:rsidRPr="00B46EFF" w:rsidTr="00B46EFF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6EFF" w:rsidRPr="00B46EFF" w:rsidRDefault="00B46EFF" w:rsidP="00B46EF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6E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B46EFF" w:rsidRDefault="00B46EFF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B46EFF" w:rsidSect="00B46EFF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017EF4" w:rsidRDefault="00017EF4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F72" w:rsidRDefault="00552F72" w:rsidP="00561296">
      <w:pPr>
        <w:spacing w:after="0" w:line="240" w:lineRule="auto"/>
      </w:pPr>
      <w:r>
        <w:separator/>
      </w:r>
    </w:p>
  </w:endnote>
  <w:endnote w:type="continuationSeparator" w:id="0">
    <w:p w:rsidR="00552F72" w:rsidRDefault="00552F72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4A1CDE" w:rsidRDefault="004A1CD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EFF" w:rsidRPr="00B46EFF">
          <w:rPr>
            <w:noProof/>
            <w:lang w:val="es-ES"/>
          </w:rPr>
          <w:t>12</w:t>
        </w:r>
        <w:r>
          <w:fldChar w:fldCharType="end"/>
        </w:r>
      </w:p>
    </w:sdtContent>
  </w:sdt>
  <w:p w:rsidR="004A1CDE" w:rsidRDefault="004A1C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F72" w:rsidRDefault="00552F72" w:rsidP="00561296">
      <w:pPr>
        <w:spacing w:after="0" w:line="240" w:lineRule="auto"/>
      </w:pPr>
      <w:r>
        <w:separator/>
      </w:r>
    </w:p>
  </w:footnote>
  <w:footnote w:type="continuationSeparator" w:id="0">
    <w:p w:rsidR="00552F72" w:rsidRDefault="00552F72" w:rsidP="00561296">
      <w:pPr>
        <w:spacing w:after="0" w:line="240" w:lineRule="auto"/>
      </w:pPr>
      <w:r>
        <w:continuationSeparator/>
      </w:r>
    </w:p>
  </w:footnote>
  <w:footnote w:id="1">
    <w:p w:rsidR="004A1CDE" w:rsidRDefault="004A1CD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CDE" w:rsidRDefault="004A1CDE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A1CDE" w:rsidRDefault="004A1CDE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25 DE DICIEMBRE DE 2017, 10:00 horas)</w:t>
    </w:r>
  </w:p>
  <w:p w:rsidR="004A1CDE" w:rsidRPr="00881BB9" w:rsidRDefault="004A1CD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FEFA8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7CF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1D33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12A3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DFFCB-F643-43A4-9098-F78F3D28E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4820</TotalTime>
  <Pages>12</Pages>
  <Words>4160</Words>
  <Characters>22880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24</cp:revision>
  <cp:lastPrinted>2017-12-14T22:20:00Z</cp:lastPrinted>
  <dcterms:created xsi:type="dcterms:W3CDTF">2017-03-11T16:49:00Z</dcterms:created>
  <dcterms:modified xsi:type="dcterms:W3CDTF">2017-12-25T16:01:00Z</dcterms:modified>
</cp:coreProperties>
</file>